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5C5" w:rsidRPr="009F05C5" w:rsidRDefault="009F05C5" w:rsidP="009F05C5">
      <w:pPr>
        <w:rPr>
          <w:rFonts w:ascii="Arial" w:hAnsi="Arial" w:cs="Arial"/>
          <w:b/>
          <w:sz w:val="20"/>
          <w:szCs w:val="20"/>
        </w:rPr>
      </w:pPr>
      <w:r w:rsidRPr="009F05C5">
        <w:rPr>
          <w:rFonts w:ascii="Arial" w:hAnsi="Arial" w:cs="Arial"/>
          <w:b/>
          <w:sz w:val="20"/>
          <w:szCs w:val="20"/>
        </w:rPr>
        <w:t xml:space="preserve">Hut Building wet weather activities </w:t>
      </w:r>
    </w:p>
    <w:tbl>
      <w:tblPr>
        <w:tblStyle w:val="TableGrid"/>
        <w:tblpPr w:leftFromText="180" w:rightFromText="180" w:vertAnchor="page" w:horzAnchor="margin" w:tblpY="1561"/>
        <w:tblW w:w="15734" w:type="dxa"/>
        <w:tblLayout w:type="fixed"/>
        <w:tblLook w:val="04A0"/>
      </w:tblPr>
      <w:tblGrid>
        <w:gridCol w:w="1384"/>
        <w:gridCol w:w="6826"/>
        <w:gridCol w:w="1679"/>
        <w:gridCol w:w="870"/>
        <w:gridCol w:w="4975"/>
      </w:tblGrid>
      <w:tr w:rsidR="009F05C5" w:rsidRPr="009F05C5" w:rsidTr="009F05C5">
        <w:trPr>
          <w:trHeight w:val="497"/>
        </w:trPr>
        <w:tc>
          <w:tcPr>
            <w:tcW w:w="1384" w:type="dxa"/>
            <w:tcBorders>
              <w:top w:val="single" w:sz="4" w:space="0" w:color="auto"/>
              <w:left w:val="single" w:sz="4" w:space="0" w:color="auto"/>
              <w:bottom w:val="single" w:sz="4" w:space="0" w:color="auto"/>
              <w:right w:val="single" w:sz="4" w:space="0" w:color="auto"/>
            </w:tcBorders>
            <w:hideMark/>
          </w:tcPr>
          <w:p w:rsidR="009F05C5" w:rsidRPr="009F05C5" w:rsidRDefault="009F05C5" w:rsidP="009F05C5">
            <w:pPr>
              <w:rPr>
                <w:rFonts w:ascii="Arial" w:hAnsi="Arial" w:cs="Arial"/>
                <w:sz w:val="20"/>
                <w:szCs w:val="20"/>
              </w:rPr>
            </w:pPr>
            <w:r w:rsidRPr="009F05C5">
              <w:rPr>
                <w:rFonts w:ascii="Arial" w:hAnsi="Arial" w:cs="Arial"/>
                <w:b/>
                <w:sz w:val="20"/>
                <w:szCs w:val="20"/>
              </w:rPr>
              <w:t xml:space="preserve">Activity 1: </w:t>
            </w:r>
            <w:r w:rsidRPr="009F05C5">
              <w:rPr>
                <w:rFonts w:ascii="Arial" w:hAnsi="Arial" w:cs="Arial"/>
                <w:sz w:val="20"/>
                <w:szCs w:val="20"/>
              </w:rPr>
              <w:t>Tied in a Knot</w:t>
            </w:r>
          </w:p>
          <w:p w:rsidR="009F05C5" w:rsidRPr="009F05C5" w:rsidRDefault="009F05C5" w:rsidP="009F05C5">
            <w:pPr>
              <w:rPr>
                <w:rFonts w:ascii="Arial" w:hAnsi="Arial" w:cs="Arial"/>
                <w:b/>
                <w:sz w:val="20"/>
                <w:szCs w:val="20"/>
              </w:rPr>
            </w:pPr>
            <w:r w:rsidRPr="009F05C5">
              <w:rPr>
                <w:rFonts w:ascii="Arial" w:hAnsi="Arial" w:cs="Arial"/>
                <w:b/>
                <w:sz w:val="20"/>
                <w:szCs w:val="20"/>
              </w:rPr>
              <w:t xml:space="preserve">Time: </w:t>
            </w:r>
            <w:r w:rsidRPr="009F05C5">
              <w:rPr>
                <w:rFonts w:ascii="Arial" w:hAnsi="Arial" w:cs="Arial"/>
                <w:sz w:val="20"/>
                <w:szCs w:val="20"/>
              </w:rPr>
              <w:t>10 minutes</w:t>
            </w:r>
          </w:p>
        </w:tc>
        <w:tc>
          <w:tcPr>
            <w:tcW w:w="6826" w:type="dxa"/>
            <w:tcBorders>
              <w:top w:val="single" w:sz="4" w:space="0" w:color="auto"/>
              <w:left w:val="single" w:sz="4" w:space="0" w:color="auto"/>
              <w:bottom w:val="single" w:sz="4" w:space="0" w:color="auto"/>
              <w:right w:val="single" w:sz="4" w:space="0" w:color="auto"/>
            </w:tcBorders>
          </w:tcPr>
          <w:p w:rsidR="009F05C5" w:rsidRPr="009F05C5" w:rsidRDefault="009F05C5" w:rsidP="009F05C5">
            <w:pPr>
              <w:rPr>
                <w:rFonts w:ascii="Arial" w:hAnsi="Arial" w:cs="Arial"/>
                <w:sz w:val="20"/>
                <w:szCs w:val="20"/>
              </w:rPr>
            </w:pPr>
            <w:r w:rsidRPr="009F05C5">
              <w:rPr>
                <w:rFonts w:ascii="Arial" w:hAnsi="Arial" w:cs="Arial"/>
                <w:sz w:val="20"/>
                <w:szCs w:val="20"/>
              </w:rPr>
              <w:t>Standing in a circle,</w:t>
            </w:r>
            <w:r>
              <w:rPr>
                <w:rFonts w:ascii="Arial" w:hAnsi="Arial" w:cs="Arial"/>
                <w:sz w:val="20"/>
                <w:szCs w:val="20"/>
              </w:rPr>
              <w:t xml:space="preserve"> everyone needs to hold hands</w:t>
            </w:r>
            <w:r w:rsidRPr="009F05C5">
              <w:rPr>
                <w:rFonts w:ascii="Arial" w:hAnsi="Arial" w:cs="Arial"/>
                <w:sz w:val="20"/>
                <w:szCs w:val="20"/>
              </w:rPr>
              <w:t xml:space="preserve">. You are not able to hold the persons hand next to you or the same person hand twice. Working as a team, the aim of the game is to untie the knot. </w:t>
            </w:r>
          </w:p>
        </w:tc>
        <w:tc>
          <w:tcPr>
            <w:tcW w:w="2549" w:type="dxa"/>
            <w:gridSpan w:val="2"/>
            <w:tcBorders>
              <w:top w:val="single" w:sz="4" w:space="0" w:color="auto"/>
              <w:left w:val="single" w:sz="4" w:space="0" w:color="auto"/>
              <w:bottom w:val="single" w:sz="4" w:space="0" w:color="auto"/>
              <w:right w:val="single" w:sz="4" w:space="0" w:color="auto"/>
            </w:tcBorders>
            <w:hideMark/>
          </w:tcPr>
          <w:p w:rsidR="009F05C5" w:rsidRPr="009F05C5" w:rsidRDefault="009F05C5" w:rsidP="009F05C5">
            <w:pPr>
              <w:rPr>
                <w:rFonts w:ascii="Arial" w:hAnsi="Arial" w:cs="Arial"/>
                <w:sz w:val="20"/>
                <w:szCs w:val="20"/>
              </w:rPr>
            </w:pPr>
          </w:p>
        </w:tc>
        <w:tc>
          <w:tcPr>
            <w:tcW w:w="4975" w:type="dxa"/>
            <w:tcBorders>
              <w:top w:val="single" w:sz="4" w:space="0" w:color="auto"/>
              <w:left w:val="single" w:sz="4" w:space="0" w:color="auto"/>
              <w:bottom w:val="single" w:sz="4" w:space="0" w:color="auto"/>
              <w:right w:val="single" w:sz="4" w:space="0" w:color="auto"/>
            </w:tcBorders>
            <w:hideMark/>
          </w:tcPr>
          <w:p w:rsidR="009F05C5" w:rsidRPr="009F05C5" w:rsidRDefault="009F05C5" w:rsidP="009F05C5">
            <w:pPr>
              <w:rPr>
                <w:rFonts w:ascii="Arial" w:hAnsi="Arial" w:cs="Arial"/>
                <w:sz w:val="20"/>
                <w:szCs w:val="20"/>
              </w:rPr>
            </w:pPr>
            <w:r w:rsidRPr="009F05C5">
              <w:rPr>
                <w:rFonts w:ascii="Arial" w:hAnsi="Arial" w:cs="Arial"/>
                <w:sz w:val="20"/>
                <w:szCs w:val="20"/>
              </w:rPr>
              <w:t xml:space="preserve">Co-operation </w:t>
            </w:r>
          </w:p>
          <w:p w:rsidR="009F05C5" w:rsidRPr="009F05C5" w:rsidRDefault="009F05C5" w:rsidP="009F05C5">
            <w:pPr>
              <w:rPr>
                <w:rFonts w:ascii="Arial" w:hAnsi="Arial" w:cs="Arial"/>
                <w:sz w:val="20"/>
                <w:szCs w:val="20"/>
              </w:rPr>
            </w:pPr>
            <w:r w:rsidRPr="009F05C5">
              <w:rPr>
                <w:rFonts w:ascii="Arial" w:hAnsi="Arial" w:cs="Arial"/>
                <w:sz w:val="20"/>
                <w:szCs w:val="20"/>
              </w:rPr>
              <w:t>Teamwork/</w:t>
            </w:r>
            <w:proofErr w:type="spellStart"/>
            <w:r w:rsidRPr="009F05C5">
              <w:rPr>
                <w:rFonts w:ascii="Arial" w:hAnsi="Arial" w:cs="Arial"/>
                <w:sz w:val="20"/>
                <w:szCs w:val="20"/>
              </w:rPr>
              <w:t>Groupwork</w:t>
            </w:r>
            <w:proofErr w:type="spellEnd"/>
            <w:r w:rsidRPr="009F05C5">
              <w:rPr>
                <w:rFonts w:ascii="Arial" w:hAnsi="Arial" w:cs="Arial"/>
                <w:sz w:val="20"/>
                <w:szCs w:val="20"/>
              </w:rPr>
              <w:t xml:space="preserve"> </w:t>
            </w:r>
          </w:p>
          <w:p w:rsidR="009F05C5" w:rsidRPr="009F05C5" w:rsidRDefault="009F05C5" w:rsidP="009F05C5">
            <w:pPr>
              <w:rPr>
                <w:rFonts w:ascii="Arial" w:hAnsi="Arial" w:cs="Arial"/>
                <w:sz w:val="20"/>
                <w:szCs w:val="20"/>
              </w:rPr>
            </w:pPr>
            <w:r w:rsidRPr="009F05C5">
              <w:rPr>
                <w:rFonts w:ascii="Arial" w:hAnsi="Arial" w:cs="Arial"/>
                <w:sz w:val="20"/>
                <w:szCs w:val="20"/>
              </w:rPr>
              <w:t>Class cohesiveness</w:t>
            </w:r>
          </w:p>
          <w:p w:rsidR="009F05C5" w:rsidRPr="009F05C5" w:rsidRDefault="009F05C5" w:rsidP="009F05C5">
            <w:pPr>
              <w:rPr>
                <w:rFonts w:ascii="Arial" w:hAnsi="Arial" w:cs="Arial"/>
                <w:sz w:val="20"/>
                <w:szCs w:val="20"/>
              </w:rPr>
            </w:pPr>
            <w:r w:rsidRPr="009F05C5">
              <w:rPr>
                <w:rFonts w:ascii="Arial" w:hAnsi="Arial" w:cs="Arial"/>
                <w:sz w:val="20"/>
                <w:szCs w:val="20"/>
              </w:rPr>
              <w:t xml:space="preserve">Initiative </w:t>
            </w:r>
          </w:p>
          <w:p w:rsidR="009F05C5" w:rsidRPr="009F05C5" w:rsidRDefault="009F05C5" w:rsidP="009F05C5">
            <w:pPr>
              <w:rPr>
                <w:rFonts w:ascii="Arial" w:hAnsi="Arial" w:cs="Arial"/>
                <w:sz w:val="20"/>
                <w:szCs w:val="20"/>
              </w:rPr>
            </w:pPr>
            <w:r w:rsidRPr="009F05C5">
              <w:rPr>
                <w:rFonts w:ascii="Arial" w:hAnsi="Arial" w:cs="Arial"/>
                <w:sz w:val="20"/>
                <w:szCs w:val="20"/>
              </w:rPr>
              <w:t>Body awareness</w:t>
            </w:r>
          </w:p>
        </w:tc>
      </w:tr>
      <w:tr w:rsidR="009F05C5" w:rsidRPr="009F05C5" w:rsidTr="0081548F">
        <w:trPr>
          <w:trHeight w:val="497"/>
        </w:trPr>
        <w:tc>
          <w:tcPr>
            <w:tcW w:w="1384" w:type="dxa"/>
          </w:tcPr>
          <w:p w:rsidR="009F05C5" w:rsidRPr="009F05C5" w:rsidRDefault="009F05C5" w:rsidP="009F05C5">
            <w:pPr>
              <w:rPr>
                <w:rFonts w:ascii="Arial" w:hAnsi="Arial" w:cs="Arial"/>
                <w:sz w:val="20"/>
                <w:szCs w:val="20"/>
              </w:rPr>
            </w:pPr>
            <w:r w:rsidRPr="009F05C5">
              <w:rPr>
                <w:rFonts w:ascii="Arial" w:hAnsi="Arial" w:cs="Arial"/>
                <w:b/>
                <w:sz w:val="20"/>
                <w:szCs w:val="20"/>
              </w:rPr>
              <w:t xml:space="preserve">Activity 2: </w:t>
            </w:r>
            <w:r w:rsidRPr="009F05C5">
              <w:rPr>
                <w:rFonts w:ascii="Arial" w:hAnsi="Arial" w:cs="Arial"/>
                <w:sz w:val="20"/>
                <w:szCs w:val="20"/>
              </w:rPr>
              <w:t>Spud</w:t>
            </w:r>
          </w:p>
          <w:p w:rsidR="009F05C5" w:rsidRPr="009F05C5" w:rsidRDefault="009F05C5" w:rsidP="009F05C5">
            <w:pPr>
              <w:rPr>
                <w:rFonts w:ascii="Arial" w:hAnsi="Arial" w:cs="Arial"/>
                <w:sz w:val="20"/>
                <w:szCs w:val="20"/>
              </w:rPr>
            </w:pPr>
            <w:r w:rsidRPr="009F05C5">
              <w:rPr>
                <w:rFonts w:ascii="Arial" w:hAnsi="Arial" w:cs="Arial"/>
                <w:b/>
                <w:sz w:val="20"/>
                <w:szCs w:val="20"/>
              </w:rPr>
              <w:t xml:space="preserve">Time: </w:t>
            </w:r>
            <w:r w:rsidRPr="009F05C5">
              <w:rPr>
                <w:rFonts w:ascii="Arial" w:hAnsi="Arial" w:cs="Arial"/>
                <w:sz w:val="20"/>
                <w:szCs w:val="20"/>
              </w:rPr>
              <w:t xml:space="preserve">20 minutes </w:t>
            </w:r>
          </w:p>
        </w:tc>
        <w:tc>
          <w:tcPr>
            <w:tcW w:w="6826" w:type="dxa"/>
          </w:tcPr>
          <w:p w:rsidR="009F05C5" w:rsidRDefault="009F05C5" w:rsidP="009F05C5">
            <w:pPr>
              <w:rPr>
                <w:rFonts w:ascii="Arial" w:hAnsi="Arial" w:cs="Arial"/>
                <w:sz w:val="20"/>
                <w:szCs w:val="20"/>
              </w:rPr>
            </w:pPr>
            <w:r w:rsidRPr="009F05C5">
              <w:rPr>
                <w:rFonts w:ascii="Arial" w:hAnsi="Arial" w:cs="Arial"/>
                <w:sz w:val="20"/>
                <w:szCs w:val="20"/>
              </w:rPr>
              <w:t xml:space="preserve"> Every player gets a number and crowds around the person who is “it” for that round. “It” then tosses the ball straight up and the other players run away. As the ball reaches the top of its toss, “it” calls out the number of one of the other players and then runs </w:t>
            </w:r>
            <w:proofErr w:type="gramStart"/>
            <w:r w:rsidRPr="009F05C5">
              <w:rPr>
                <w:rFonts w:ascii="Arial" w:hAnsi="Arial" w:cs="Arial"/>
                <w:sz w:val="20"/>
                <w:szCs w:val="20"/>
              </w:rPr>
              <w:t>away also.</w:t>
            </w:r>
            <w:proofErr w:type="gramEnd"/>
            <w:r w:rsidRPr="009F05C5">
              <w:rPr>
                <w:rFonts w:ascii="Arial" w:hAnsi="Arial" w:cs="Arial"/>
                <w:sz w:val="20"/>
                <w:szCs w:val="20"/>
              </w:rPr>
              <w:t xml:space="preserve"> The player whose number </w:t>
            </w:r>
            <w:proofErr w:type="gramStart"/>
            <w:r w:rsidRPr="009F05C5">
              <w:rPr>
                <w:rFonts w:ascii="Arial" w:hAnsi="Arial" w:cs="Arial"/>
                <w:sz w:val="20"/>
                <w:szCs w:val="20"/>
              </w:rPr>
              <w:t>was called</w:t>
            </w:r>
            <w:proofErr w:type="gramEnd"/>
            <w:r w:rsidRPr="009F05C5">
              <w:rPr>
                <w:rFonts w:ascii="Arial" w:hAnsi="Arial" w:cs="Arial"/>
                <w:sz w:val="20"/>
                <w:szCs w:val="20"/>
              </w:rPr>
              <w:t xml:space="preserve"> must run back and catch the ball (or chase after it if it is bouncing around). Once that person has the ball, they yell, “Spud!” Then everyone else must freeze. The person with the ball must try to hit one of the players with the ball. If they do, that new person gets a letter (first S, then P, then U, then D) and is now “it.” If they miss, the person who threw the ball is “it” for the next round.</w:t>
            </w:r>
          </w:p>
          <w:p w:rsidR="009F05C5" w:rsidRPr="009F05C5" w:rsidRDefault="009F05C5" w:rsidP="009F05C5">
            <w:pPr>
              <w:rPr>
                <w:rFonts w:ascii="Arial" w:hAnsi="Arial" w:cs="Arial"/>
                <w:sz w:val="20"/>
                <w:szCs w:val="20"/>
              </w:rPr>
            </w:pPr>
          </w:p>
        </w:tc>
        <w:tc>
          <w:tcPr>
            <w:tcW w:w="1679" w:type="dxa"/>
          </w:tcPr>
          <w:p w:rsidR="009F05C5" w:rsidRPr="009F05C5" w:rsidRDefault="009F05C5" w:rsidP="009F05C5">
            <w:pPr>
              <w:rPr>
                <w:rFonts w:ascii="Arial" w:hAnsi="Arial" w:cs="Arial"/>
                <w:sz w:val="20"/>
                <w:szCs w:val="20"/>
              </w:rPr>
            </w:pPr>
            <w:r w:rsidRPr="009F05C5">
              <w:rPr>
                <w:rFonts w:ascii="Arial" w:hAnsi="Arial" w:cs="Arial"/>
                <w:sz w:val="20"/>
                <w:szCs w:val="20"/>
              </w:rPr>
              <w:t>Basketball</w:t>
            </w:r>
          </w:p>
        </w:tc>
        <w:tc>
          <w:tcPr>
            <w:tcW w:w="870" w:type="dxa"/>
          </w:tcPr>
          <w:p w:rsidR="009F05C5" w:rsidRPr="009F05C5" w:rsidRDefault="009F05C5" w:rsidP="009F05C5">
            <w:pPr>
              <w:rPr>
                <w:rFonts w:ascii="Arial" w:hAnsi="Arial" w:cs="Arial"/>
                <w:sz w:val="20"/>
                <w:szCs w:val="20"/>
              </w:rPr>
            </w:pPr>
            <w:proofErr w:type="gramStart"/>
            <w:r w:rsidRPr="009F05C5">
              <w:rPr>
                <w:rFonts w:ascii="Arial" w:hAnsi="Arial" w:cs="Arial"/>
                <w:sz w:val="20"/>
                <w:szCs w:val="20"/>
              </w:rPr>
              <w:t>Half a Basketball Court or equivalent indoor or outdoor area.</w:t>
            </w:r>
            <w:proofErr w:type="gramEnd"/>
          </w:p>
        </w:tc>
        <w:tc>
          <w:tcPr>
            <w:tcW w:w="4975" w:type="dxa"/>
          </w:tcPr>
          <w:p w:rsidR="009F05C5" w:rsidRPr="009F05C5" w:rsidRDefault="009F05C5" w:rsidP="009F05C5">
            <w:pPr>
              <w:rPr>
                <w:rFonts w:ascii="Arial" w:hAnsi="Arial" w:cs="Arial"/>
                <w:sz w:val="20"/>
                <w:szCs w:val="20"/>
              </w:rPr>
            </w:pPr>
            <w:r w:rsidRPr="009F05C5">
              <w:rPr>
                <w:rFonts w:ascii="Arial" w:hAnsi="Arial" w:cs="Arial"/>
                <w:sz w:val="20"/>
                <w:szCs w:val="20"/>
              </w:rPr>
              <w:t xml:space="preserve">Anticipation </w:t>
            </w:r>
          </w:p>
          <w:p w:rsidR="009F05C5" w:rsidRPr="009F05C5" w:rsidRDefault="009F05C5" w:rsidP="009F05C5">
            <w:pPr>
              <w:rPr>
                <w:rFonts w:ascii="Arial" w:hAnsi="Arial" w:cs="Arial"/>
                <w:sz w:val="20"/>
                <w:szCs w:val="20"/>
              </w:rPr>
            </w:pPr>
            <w:r w:rsidRPr="009F05C5">
              <w:rPr>
                <w:rFonts w:ascii="Arial" w:hAnsi="Arial" w:cs="Arial"/>
                <w:sz w:val="20"/>
                <w:szCs w:val="20"/>
              </w:rPr>
              <w:t xml:space="preserve">Cooperation </w:t>
            </w:r>
          </w:p>
          <w:p w:rsidR="009F05C5" w:rsidRPr="009F05C5" w:rsidRDefault="009F05C5" w:rsidP="009F05C5">
            <w:pPr>
              <w:rPr>
                <w:rFonts w:ascii="Arial" w:hAnsi="Arial" w:cs="Arial"/>
                <w:sz w:val="20"/>
                <w:szCs w:val="20"/>
              </w:rPr>
            </w:pPr>
            <w:r w:rsidRPr="009F05C5">
              <w:rPr>
                <w:rFonts w:ascii="Arial" w:hAnsi="Arial" w:cs="Arial"/>
                <w:sz w:val="20"/>
                <w:szCs w:val="20"/>
              </w:rPr>
              <w:t xml:space="preserve">Hand Eye coordination </w:t>
            </w:r>
          </w:p>
          <w:p w:rsidR="009F05C5" w:rsidRPr="009F05C5" w:rsidRDefault="009F05C5" w:rsidP="009F05C5">
            <w:pPr>
              <w:rPr>
                <w:rFonts w:ascii="Arial" w:hAnsi="Arial" w:cs="Arial"/>
                <w:sz w:val="20"/>
                <w:szCs w:val="20"/>
              </w:rPr>
            </w:pPr>
            <w:r w:rsidRPr="009F05C5">
              <w:rPr>
                <w:rFonts w:ascii="Arial" w:hAnsi="Arial" w:cs="Arial"/>
                <w:sz w:val="20"/>
                <w:szCs w:val="20"/>
              </w:rPr>
              <w:t xml:space="preserve"> </w:t>
            </w:r>
          </w:p>
        </w:tc>
      </w:tr>
      <w:tr w:rsidR="009F05C5" w:rsidRPr="009F05C5" w:rsidTr="0081548F">
        <w:trPr>
          <w:trHeight w:val="497"/>
        </w:trPr>
        <w:tc>
          <w:tcPr>
            <w:tcW w:w="1384" w:type="dxa"/>
          </w:tcPr>
          <w:p w:rsidR="009F05C5" w:rsidRPr="009F05C5" w:rsidRDefault="009F05C5" w:rsidP="009F05C5">
            <w:pPr>
              <w:rPr>
                <w:rFonts w:ascii="Arial" w:hAnsi="Arial" w:cs="Arial"/>
                <w:b/>
                <w:sz w:val="20"/>
                <w:szCs w:val="20"/>
              </w:rPr>
            </w:pPr>
            <w:r w:rsidRPr="009F05C5">
              <w:rPr>
                <w:rFonts w:ascii="Arial" w:hAnsi="Arial" w:cs="Arial"/>
                <w:b/>
                <w:sz w:val="20"/>
                <w:szCs w:val="20"/>
              </w:rPr>
              <w:t>Activity 3</w:t>
            </w:r>
          </w:p>
          <w:p w:rsidR="009F05C5" w:rsidRPr="009F05C5" w:rsidRDefault="009F05C5" w:rsidP="009F05C5">
            <w:pPr>
              <w:rPr>
                <w:rFonts w:ascii="Arial" w:hAnsi="Arial" w:cs="Arial"/>
                <w:sz w:val="20"/>
                <w:szCs w:val="20"/>
              </w:rPr>
            </w:pPr>
            <w:r w:rsidRPr="009F05C5">
              <w:rPr>
                <w:rFonts w:ascii="Arial" w:hAnsi="Arial" w:cs="Arial"/>
                <w:b/>
                <w:sz w:val="20"/>
                <w:szCs w:val="20"/>
              </w:rPr>
              <w:t>Captain the ball</w:t>
            </w:r>
          </w:p>
          <w:p w:rsidR="009F05C5" w:rsidRPr="009F05C5" w:rsidRDefault="009F05C5" w:rsidP="009F05C5">
            <w:pPr>
              <w:rPr>
                <w:rFonts w:ascii="Arial" w:hAnsi="Arial" w:cs="Arial"/>
                <w:b/>
                <w:sz w:val="20"/>
                <w:szCs w:val="20"/>
              </w:rPr>
            </w:pPr>
            <w:r w:rsidRPr="009F05C5">
              <w:rPr>
                <w:rFonts w:ascii="Arial" w:hAnsi="Arial" w:cs="Arial"/>
                <w:b/>
                <w:sz w:val="20"/>
                <w:szCs w:val="20"/>
              </w:rPr>
              <w:t xml:space="preserve">Time: </w:t>
            </w:r>
            <w:r w:rsidRPr="009F05C5">
              <w:rPr>
                <w:rFonts w:ascii="Arial" w:hAnsi="Arial" w:cs="Arial"/>
                <w:sz w:val="20"/>
                <w:szCs w:val="20"/>
              </w:rPr>
              <w:t>20 minutes</w:t>
            </w:r>
          </w:p>
        </w:tc>
        <w:tc>
          <w:tcPr>
            <w:tcW w:w="6826" w:type="dxa"/>
          </w:tcPr>
          <w:p w:rsidR="009F05C5" w:rsidRDefault="009F05C5" w:rsidP="009F05C5">
            <w:pPr>
              <w:spacing w:line="225" w:lineRule="atLeast"/>
              <w:rPr>
                <w:rFonts w:ascii="Arial" w:eastAsia="Times New Roman" w:hAnsi="Arial" w:cs="Arial"/>
                <w:sz w:val="20"/>
                <w:szCs w:val="20"/>
                <w:lang w:eastAsia="zh-TW"/>
              </w:rPr>
            </w:pPr>
            <w:r w:rsidRPr="009F05C5">
              <w:rPr>
                <w:rFonts w:ascii="Arial" w:eastAsia="Times New Roman" w:hAnsi="Arial" w:cs="Arial"/>
                <w:sz w:val="20"/>
                <w:szCs w:val="20"/>
                <w:lang w:eastAsia="zh-TW"/>
              </w:rPr>
              <w:t>Have two teams lined up with the captain of each team standing one metre away from the first person on the team.</w:t>
            </w:r>
            <w:r w:rsidRPr="009F05C5">
              <w:rPr>
                <w:rFonts w:ascii="Arial" w:eastAsia="Times New Roman" w:hAnsi="Arial" w:cs="Arial"/>
                <w:sz w:val="20"/>
                <w:szCs w:val="20"/>
                <w:lang w:eastAsia="zh-TW"/>
              </w:rPr>
              <w:br/>
            </w:r>
          </w:p>
          <w:p w:rsidR="009F05C5" w:rsidRPr="009F05C5" w:rsidRDefault="009F05C5" w:rsidP="009F05C5">
            <w:pPr>
              <w:spacing w:line="225" w:lineRule="atLeast"/>
              <w:rPr>
                <w:rFonts w:ascii="Arial" w:eastAsia="Times New Roman" w:hAnsi="Arial" w:cs="Arial"/>
                <w:sz w:val="20"/>
                <w:szCs w:val="20"/>
                <w:lang w:eastAsia="zh-TW"/>
              </w:rPr>
            </w:pPr>
            <w:r w:rsidRPr="009F05C5">
              <w:rPr>
                <w:rFonts w:ascii="Arial" w:eastAsia="Times New Roman" w:hAnsi="Arial" w:cs="Arial"/>
                <w:sz w:val="20"/>
                <w:szCs w:val="20"/>
                <w:lang w:eastAsia="zh-TW"/>
              </w:rPr>
              <w:t>To start the game, the captain throws the ball to the first player in the line who then throws the ball back and sits down. The captain throws the ball to the next player, who throws the ball back and sits down. The player continues in this way until all players have had a turn.</w:t>
            </w:r>
            <w:r>
              <w:rPr>
                <w:rFonts w:ascii="Arial" w:eastAsia="Times New Roman" w:hAnsi="Arial" w:cs="Arial"/>
                <w:sz w:val="20"/>
                <w:szCs w:val="20"/>
                <w:lang w:eastAsia="zh-TW"/>
              </w:rPr>
              <w:t xml:space="preserve"> </w:t>
            </w:r>
            <w:r w:rsidRPr="009F05C5">
              <w:rPr>
                <w:rFonts w:ascii="Arial" w:eastAsia="Times New Roman" w:hAnsi="Arial" w:cs="Arial"/>
                <w:sz w:val="20"/>
                <w:szCs w:val="20"/>
                <w:lang w:eastAsia="zh-TW"/>
              </w:rPr>
              <w:t>The last player catches the ball and runs to the captain to replace him. The new captain now repeats the throwing of the ball to each player.</w:t>
            </w:r>
            <w:r w:rsidRPr="009F05C5">
              <w:rPr>
                <w:rFonts w:ascii="Arial" w:eastAsia="Times New Roman" w:hAnsi="Arial" w:cs="Arial"/>
                <w:sz w:val="20"/>
                <w:szCs w:val="20"/>
                <w:lang w:eastAsia="zh-TW"/>
              </w:rPr>
              <w:br/>
            </w:r>
            <w:r w:rsidRPr="009F05C5">
              <w:rPr>
                <w:rFonts w:ascii="Arial" w:eastAsia="Times New Roman" w:hAnsi="Arial" w:cs="Arial"/>
                <w:sz w:val="20"/>
                <w:szCs w:val="20"/>
                <w:lang w:eastAsia="zh-TW"/>
              </w:rPr>
              <w:br/>
              <w:t>The first team to complete have every player be the captain wins the game.</w:t>
            </w:r>
          </w:p>
          <w:p w:rsidR="009F05C5" w:rsidRPr="009F05C5" w:rsidRDefault="009F05C5" w:rsidP="009F05C5">
            <w:pPr>
              <w:rPr>
                <w:rFonts w:ascii="Arial" w:hAnsi="Arial" w:cs="Arial"/>
                <w:sz w:val="20"/>
                <w:szCs w:val="20"/>
              </w:rPr>
            </w:pPr>
          </w:p>
        </w:tc>
        <w:tc>
          <w:tcPr>
            <w:tcW w:w="1679" w:type="dxa"/>
          </w:tcPr>
          <w:p w:rsidR="009F05C5" w:rsidRPr="009F05C5" w:rsidRDefault="009F05C5" w:rsidP="009F05C5">
            <w:pPr>
              <w:rPr>
                <w:rFonts w:ascii="Arial" w:hAnsi="Arial" w:cs="Arial"/>
                <w:sz w:val="20"/>
                <w:szCs w:val="20"/>
              </w:rPr>
            </w:pPr>
            <w:r w:rsidRPr="009F05C5">
              <w:rPr>
                <w:rFonts w:ascii="Arial" w:hAnsi="Arial" w:cs="Arial"/>
                <w:sz w:val="20"/>
                <w:szCs w:val="20"/>
              </w:rPr>
              <w:t>2 balls, Colour bands, Cones.</w:t>
            </w:r>
          </w:p>
        </w:tc>
        <w:tc>
          <w:tcPr>
            <w:tcW w:w="870" w:type="dxa"/>
          </w:tcPr>
          <w:p w:rsidR="009F05C5" w:rsidRPr="009F05C5" w:rsidRDefault="009F05C5" w:rsidP="009F05C5">
            <w:pPr>
              <w:rPr>
                <w:rFonts w:ascii="Arial" w:hAnsi="Arial" w:cs="Arial"/>
                <w:sz w:val="20"/>
                <w:szCs w:val="20"/>
              </w:rPr>
            </w:pPr>
            <w:proofErr w:type="gramStart"/>
            <w:r w:rsidRPr="009F05C5">
              <w:rPr>
                <w:rFonts w:ascii="Arial" w:hAnsi="Arial" w:cs="Arial"/>
                <w:sz w:val="20"/>
                <w:szCs w:val="20"/>
              </w:rPr>
              <w:t>Basketball court or oval.</w:t>
            </w:r>
            <w:proofErr w:type="gramEnd"/>
            <w:r w:rsidRPr="009F05C5">
              <w:rPr>
                <w:rFonts w:ascii="Arial" w:hAnsi="Arial" w:cs="Arial"/>
                <w:sz w:val="20"/>
                <w:szCs w:val="20"/>
              </w:rPr>
              <w:t xml:space="preserve"> </w:t>
            </w:r>
          </w:p>
        </w:tc>
        <w:tc>
          <w:tcPr>
            <w:tcW w:w="4975" w:type="dxa"/>
          </w:tcPr>
          <w:p w:rsidR="009F05C5" w:rsidRPr="009F05C5" w:rsidRDefault="009F05C5" w:rsidP="009F05C5">
            <w:pPr>
              <w:rPr>
                <w:rFonts w:ascii="Arial" w:hAnsi="Arial" w:cs="Arial"/>
                <w:sz w:val="20"/>
                <w:szCs w:val="20"/>
              </w:rPr>
            </w:pPr>
            <w:r w:rsidRPr="009F05C5">
              <w:rPr>
                <w:rFonts w:ascii="Arial" w:hAnsi="Arial" w:cs="Arial"/>
                <w:sz w:val="20"/>
                <w:szCs w:val="20"/>
              </w:rPr>
              <w:t xml:space="preserve">Team work </w:t>
            </w:r>
          </w:p>
          <w:p w:rsidR="009F05C5" w:rsidRPr="009F05C5" w:rsidRDefault="009F05C5" w:rsidP="009F05C5">
            <w:pPr>
              <w:rPr>
                <w:rFonts w:ascii="Arial" w:hAnsi="Arial" w:cs="Arial"/>
                <w:sz w:val="20"/>
                <w:szCs w:val="20"/>
              </w:rPr>
            </w:pPr>
            <w:r w:rsidRPr="009F05C5">
              <w:rPr>
                <w:rFonts w:ascii="Arial" w:hAnsi="Arial" w:cs="Arial"/>
                <w:sz w:val="20"/>
                <w:szCs w:val="20"/>
              </w:rPr>
              <w:t xml:space="preserve">Agility </w:t>
            </w:r>
          </w:p>
          <w:p w:rsidR="009F05C5" w:rsidRPr="009F05C5" w:rsidRDefault="009F05C5" w:rsidP="009F05C5">
            <w:pPr>
              <w:rPr>
                <w:rFonts w:ascii="Arial" w:hAnsi="Arial" w:cs="Arial"/>
                <w:sz w:val="20"/>
                <w:szCs w:val="20"/>
              </w:rPr>
            </w:pPr>
            <w:r w:rsidRPr="009F05C5">
              <w:rPr>
                <w:rFonts w:ascii="Arial" w:hAnsi="Arial" w:cs="Arial"/>
                <w:sz w:val="20"/>
                <w:szCs w:val="20"/>
              </w:rPr>
              <w:t xml:space="preserve">Ball handling </w:t>
            </w:r>
          </w:p>
          <w:p w:rsidR="009F05C5" w:rsidRPr="009F05C5" w:rsidRDefault="009F05C5" w:rsidP="009F05C5">
            <w:pPr>
              <w:rPr>
                <w:rFonts w:ascii="Arial" w:hAnsi="Arial" w:cs="Arial"/>
                <w:sz w:val="20"/>
                <w:szCs w:val="20"/>
              </w:rPr>
            </w:pPr>
            <w:r w:rsidRPr="009F05C5">
              <w:rPr>
                <w:rFonts w:ascii="Arial" w:hAnsi="Arial" w:cs="Arial"/>
                <w:sz w:val="20"/>
                <w:szCs w:val="20"/>
              </w:rPr>
              <w:t xml:space="preserve">Decision making </w:t>
            </w:r>
          </w:p>
          <w:p w:rsidR="009F05C5" w:rsidRPr="009F05C5" w:rsidRDefault="009F05C5" w:rsidP="009F05C5">
            <w:pPr>
              <w:rPr>
                <w:rFonts w:ascii="Arial" w:hAnsi="Arial" w:cs="Arial"/>
                <w:sz w:val="20"/>
                <w:szCs w:val="20"/>
              </w:rPr>
            </w:pPr>
            <w:r w:rsidRPr="009F05C5">
              <w:rPr>
                <w:rFonts w:ascii="Arial" w:hAnsi="Arial" w:cs="Arial"/>
                <w:sz w:val="20"/>
                <w:szCs w:val="20"/>
              </w:rPr>
              <w:t xml:space="preserve">Strategies </w:t>
            </w:r>
          </w:p>
          <w:p w:rsidR="009F05C5" w:rsidRPr="009F05C5" w:rsidRDefault="009F05C5" w:rsidP="009F05C5">
            <w:pPr>
              <w:rPr>
                <w:rFonts w:ascii="Arial" w:hAnsi="Arial" w:cs="Arial"/>
                <w:sz w:val="20"/>
                <w:szCs w:val="20"/>
              </w:rPr>
            </w:pPr>
          </w:p>
        </w:tc>
      </w:tr>
      <w:tr w:rsidR="009F05C5" w:rsidRPr="009F05C5" w:rsidTr="0081548F">
        <w:trPr>
          <w:trHeight w:val="497"/>
        </w:trPr>
        <w:tc>
          <w:tcPr>
            <w:tcW w:w="1384" w:type="dxa"/>
          </w:tcPr>
          <w:p w:rsidR="009F05C5" w:rsidRPr="009F05C5" w:rsidRDefault="009F05C5" w:rsidP="009F05C5">
            <w:pPr>
              <w:rPr>
                <w:rFonts w:ascii="Arial" w:hAnsi="Arial" w:cs="Arial"/>
                <w:b/>
                <w:sz w:val="20"/>
                <w:szCs w:val="20"/>
              </w:rPr>
            </w:pPr>
            <w:r w:rsidRPr="009F05C5">
              <w:rPr>
                <w:rFonts w:ascii="Arial" w:hAnsi="Arial" w:cs="Arial"/>
                <w:b/>
                <w:sz w:val="20"/>
                <w:szCs w:val="20"/>
              </w:rPr>
              <w:t xml:space="preserve">Activity 4: </w:t>
            </w:r>
          </w:p>
          <w:p w:rsidR="009F05C5" w:rsidRPr="009F05C5" w:rsidRDefault="009F05C5" w:rsidP="009F05C5">
            <w:pPr>
              <w:rPr>
                <w:rFonts w:ascii="Arial" w:hAnsi="Arial" w:cs="Arial"/>
                <w:b/>
                <w:sz w:val="20"/>
                <w:szCs w:val="20"/>
              </w:rPr>
            </w:pPr>
            <w:r w:rsidRPr="009F05C5">
              <w:rPr>
                <w:rFonts w:ascii="Arial" w:hAnsi="Arial" w:cs="Arial"/>
                <w:b/>
                <w:sz w:val="20"/>
                <w:szCs w:val="20"/>
              </w:rPr>
              <w:t>Name it</w:t>
            </w:r>
          </w:p>
          <w:p w:rsidR="009F05C5" w:rsidRPr="009F05C5" w:rsidRDefault="009F05C5" w:rsidP="009F05C5">
            <w:pPr>
              <w:rPr>
                <w:rFonts w:ascii="Arial" w:hAnsi="Arial" w:cs="Arial"/>
                <w:b/>
                <w:sz w:val="20"/>
                <w:szCs w:val="20"/>
              </w:rPr>
            </w:pPr>
            <w:r w:rsidRPr="009F05C5">
              <w:rPr>
                <w:rFonts w:ascii="Arial" w:hAnsi="Arial" w:cs="Arial"/>
                <w:b/>
                <w:sz w:val="20"/>
                <w:szCs w:val="20"/>
              </w:rPr>
              <w:t xml:space="preserve">Time: </w:t>
            </w:r>
            <w:r w:rsidRPr="009F05C5">
              <w:rPr>
                <w:rFonts w:ascii="Arial" w:hAnsi="Arial" w:cs="Arial"/>
                <w:sz w:val="20"/>
                <w:szCs w:val="20"/>
              </w:rPr>
              <w:t>10 minutes</w:t>
            </w:r>
          </w:p>
        </w:tc>
        <w:tc>
          <w:tcPr>
            <w:tcW w:w="6826" w:type="dxa"/>
          </w:tcPr>
          <w:p w:rsidR="009F05C5" w:rsidRPr="009F05C5" w:rsidRDefault="009F05C5" w:rsidP="009F05C5">
            <w:pPr>
              <w:rPr>
                <w:rFonts w:ascii="Arial" w:hAnsi="Arial" w:cs="Arial"/>
                <w:sz w:val="20"/>
                <w:szCs w:val="20"/>
              </w:rPr>
            </w:pPr>
            <w:r w:rsidRPr="009F05C5">
              <w:rPr>
                <w:rFonts w:ascii="Arial" w:hAnsi="Arial" w:cs="Arial"/>
                <w:sz w:val="20"/>
                <w:szCs w:val="20"/>
              </w:rPr>
              <w:t>Have players fo</w:t>
            </w:r>
            <w:r>
              <w:rPr>
                <w:rFonts w:ascii="Arial" w:hAnsi="Arial" w:cs="Arial"/>
                <w:sz w:val="20"/>
                <w:szCs w:val="20"/>
              </w:rPr>
              <w:t xml:space="preserve">rm a circle. Give one player a </w:t>
            </w:r>
            <w:r w:rsidRPr="009F05C5">
              <w:rPr>
                <w:rFonts w:ascii="Arial" w:hAnsi="Arial" w:cs="Arial"/>
                <w:sz w:val="20"/>
                <w:szCs w:val="20"/>
              </w:rPr>
              <w:t xml:space="preserve">ball. That player selects a category, such as "candy bars." He or she then bounces the ball to another player in the circle, who must catch the ball, state an item from the category, such as "Snickers," and </w:t>
            </w:r>
            <w:proofErr w:type="gramStart"/>
            <w:r w:rsidRPr="009F05C5">
              <w:rPr>
                <w:rFonts w:ascii="Arial" w:hAnsi="Arial" w:cs="Arial"/>
                <w:sz w:val="20"/>
                <w:szCs w:val="20"/>
              </w:rPr>
              <w:t>keep the ball moving</w:t>
            </w:r>
            <w:proofErr w:type="gramEnd"/>
            <w:r w:rsidRPr="009F05C5">
              <w:rPr>
                <w:rFonts w:ascii="Arial" w:hAnsi="Arial" w:cs="Arial"/>
                <w:sz w:val="20"/>
                <w:szCs w:val="20"/>
              </w:rPr>
              <w:t xml:space="preserve"> to the next player. If the player </w:t>
            </w:r>
            <w:proofErr w:type="gramStart"/>
            <w:r w:rsidRPr="009F05C5">
              <w:rPr>
                <w:rFonts w:ascii="Arial" w:hAnsi="Arial" w:cs="Arial"/>
                <w:sz w:val="20"/>
                <w:szCs w:val="20"/>
              </w:rPr>
              <w:t>can't</w:t>
            </w:r>
            <w:proofErr w:type="gramEnd"/>
            <w:r w:rsidRPr="009F05C5">
              <w:rPr>
                <w:rFonts w:ascii="Arial" w:hAnsi="Arial" w:cs="Arial"/>
                <w:sz w:val="20"/>
                <w:szCs w:val="20"/>
              </w:rPr>
              <w:t xml:space="preserve"> name an item, holds the ball too long, or repeats an item, he or she is out.</w:t>
            </w:r>
          </w:p>
        </w:tc>
        <w:tc>
          <w:tcPr>
            <w:tcW w:w="1679" w:type="dxa"/>
          </w:tcPr>
          <w:p w:rsidR="009F05C5" w:rsidRPr="009F05C5" w:rsidRDefault="009F05C5" w:rsidP="009F05C5">
            <w:pPr>
              <w:rPr>
                <w:rFonts w:ascii="Arial" w:hAnsi="Arial" w:cs="Arial"/>
                <w:sz w:val="20"/>
                <w:szCs w:val="20"/>
              </w:rPr>
            </w:pPr>
            <w:r w:rsidRPr="009F05C5">
              <w:rPr>
                <w:rFonts w:ascii="Arial" w:hAnsi="Arial" w:cs="Arial"/>
                <w:sz w:val="20"/>
                <w:szCs w:val="20"/>
              </w:rPr>
              <w:t>Ball</w:t>
            </w:r>
          </w:p>
        </w:tc>
        <w:tc>
          <w:tcPr>
            <w:tcW w:w="870" w:type="dxa"/>
          </w:tcPr>
          <w:p w:rsidR="009F05C5" w:rsidRPr="009F05C5" w:rsidRDefault="009F05C5" w:rsidP="009F05C5">
            <w:pPr>
              <w:rPr>
                <w:rFonts w:ascii="Arial" w:hAnsi="Arial" w:cs="Arial"/>
                <w:sz w:val="20"/>
                <w:szCs w:val="20"/>
              </w:rPr>
            </w:pPr>
            <w:r w:rsidRPr="009F05C5">
              <w:rPr>
                <w:rFonts w:ascii="Arial" w:hAnsi="Arial" w:cs="Arial"/>
                <w:sz w:val="20"/>
                <w:szCs w:val="20"/>
              </w:rPr>
              <w:t>Small area</w:t>
            </w:r>
          </w:p>
        </w:tc>
        <w:tc>
          <w:tcPr>
            <w:tcW w:w="4975" w:type="dxa"/>
          </w:tcPr>
          <w:p w:rsidR="009F05C5" w:rsidRPr="009F05C5" w:rsidRDefault="009F05C5" w:rsidP="009F05C5">
            <w:pPr>
              <w:rPr>
                <w:rFonts w:ascii="Arial" w:hAnsi="Arial" w:cs="Arial"/>
                <w:sz w:val="20"/>
                <w:szCs w:val="20"/>
              </w:rPr>
            </w:pPr>
            <w:r w:rsidRPr="009F05C5">
              <w:rPr>
                <w:rFonts w:ascii="Arial" w:hAnsi="Arial" w:cs="Arial"/>
                <w:sz w:val="20"/>
                <w:szCs w:val="20"/>
              </w:rPr>
              <w:t xml:space="preserve">Hand Eye Coordination </w:t>
            </w:r>
          </w:p>
        </w:tc>
      </w:tr>
    </w:tbl>
    <w:p w:rsidR="002D3332" w:rsidRDefault="002D3332">
      <w:pPr>
        <w:rPr>
          <w:b/>
        </w:rPr>
      </w:pPr>
    </w:p>
    <w:p w:rsidR="009F05C5" w:rsidRDefault="009F05C5">
      <w:pPr>
        <w:rPr>
          <w:b/>
        </w:rPr>
      </w:pPr>
    </w:p>
    <w:p w:rsidR="009F05C5" w:rsidRDefault="009F05C5">
      <w:pPr>
        <w:rPr>
          <w:b/>
        </w:rPr>
      </w:pPr>
    </w:p>
    <w:p w:rsidR="002D3332" w:rsidRDefault="002D3332">
      <w:pPr>
        <w:rPr>
          <w:b/>
        </w:rPr>
      </w:pPr>
    </w:p>
    <w:p w:rsidR="002D3332" w:rsidRDefault="002D3332">
      <w:pPr>
        <w:rPr>
          <w:b/>
        </w:rPr>
      </w:pPr>
    </w:p>
    <w:p w:rsidR="002D3332" w:rsidRDefault="002D3332">
      <w:pPr>
        <w:rPr>
          <w:b/>
        </w:rPr>
      </w:pPr>
    </w:p>
    <w:p w:rsidR="002D3332" w:rsidRDefault="002D3332">
      <w:pPr>
        <w:rPr>
          <w:b/>
        </w:rPr>
      </w:pPr>
    </w:p>
    <w:p w:rsidR="002D3332" w:rsidRPr="008A2417" w:rsidRDefault="002D3332">
      <w:pPr>
        <w:rPr>
          <w:b/>
        </w:rPr>
      </w:pPr>
    </w:p>
    <w:sectPr w:rsidR="002D3332" w:rsidRPr="008A2417" w:rsidSect="00F40905">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456964"/>
    <w:rsid w:val="00022BAE"/>
    <w:rsid w:val="002458FD"/>
    <w:rsid w:val="002D3332"/>
    <w:rsid w:val="00456964"/>
    <w:rsid w:val="0053179A"/>
    <w:rsid w:val="007F5E39"/>
    <w:rsid w:val="0081548F"/>
    <w:rsid w:val="008A2417"/>
    <w:rsid w:val="008E0453"/>
    <w:rsid w:val="009F05C5"/>
    <w:rsid w:val="00BE5F1D"/>
    <w:rsid w:val="00C978FD"/>
    <w:rsid w:val="00D22593"/>
    <w:rsid w:val="00D45C5E"/>
    <w:rsid w:val="00DE58F6"/>
    <w:rsid w:val="00EB6884"/>
    <w:rsid w:val="00F40905"/>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8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69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2D333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69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7246792">
      <w:bodyDiv w:val="1"/>
      <w:marLeft w:val="0"/>
      <w:marRight w:val="0"/>
      <w:marTop w:val="0"/>
      <w:marBottom w:val="0"/>
      <w:divBdr>
        <w:top w:val="none" w:sz="0" w:space="0" w:color="auto"/>
        <w:left w:val="none" w:sz="0" w:space="0" w:color="auto"/>
        <w:bottom w:val="none" w:sz="0" w:space="0" w:color="auto"/>
        <w:right w:val="none" w:sz="0" w:space="0" w:color="auto"/>
      </w:divBdr>
      <w:divsChild>
        <w:div w:id="2002924591">
          <w:marLeft w:val="0"/>
          <w:marRight w:val="0"/>
          <w:marTop w:val="0"/>
          <w:marBottom w:val="0"/>
          <w:divBdr>
            <w:top w:val="none" w:sz="0" w:space="0" w:color="auto"/>
            <w:left w:val="none" w:sz="0" w:space="0" w:color="auto"/>
            <w:bottom w:val="none" w:sz="0" w:space="0" w:color="auto"/>
            <w:right w:val="none" w:sz="0" w:space="0" w:color="auto"/>
          </w:divBdr>
          <w:divsChild>
            <w:div w:id="179469324">
              <w:marLeft w:val="0"/>
              <w:marRight w:val="0"/>
              <w:marTop w:val="0"/>
              <w:marBottom w:val="0"/>
              <w:divBdr>
                <w:top w:val="none" w:sz="0" w:space="0" w:color="auto"/>
                <w:left w:val="none" w:sz="0" w:space="0" w:color="auto"/>
                <w:bottom w:val="none" w:sz="0" w:space="0" w:color="auto"/>
                <w:right w:val="none" w:sz="0" w:space="0" w:color="auto"/>
              </w:divBdr>
              <w:divsChild>
                <w:div w:id="1133448860">
                  <w:marLeft w:val="135"/>
                  <w:marRight w:val="0"/>
                  <w:marTop w:val="0"/>
                  <w:marBottom w:val="0"/>
                  <w:divBdr>
                    <w:top w:val="none" w:sz="0" w:space="0" w:color="auto"/>
                    <w:left w:val="none" w:sz="0" w:space="0" w:color="auto"/>
                    <w:bottom w:val="none" w:sz="0" w:space="0" w:color="auto"/>
                    <w:right w:val="none" w:sz="0" w:space="0" w:color="auto"/>
                  </w:divBdr>
                  <w:divsChild>
                    <w:div w:id="1816022697">
                      <w:marLeft w:val="60"/>
                      <w:marRight w:val="0"/>
                      <w:marTop w:val="0"/>
                      <w:marBottom w:val="0"/>
                      <w:divBdr>
                        <w:top w:val="none" w:sz="0" w:space="0" w:color="auto"/>
                        <w:left w:val="none" w:sz="0" w:space="0" w:color="auto"/>
                        <w:bottom w:val="none" w:sz="0" w:space="0" w:color="auto"/>
                        <w:right w:val="none" w:sz="0" w:space="0" w:color="auto"/>
                      </w:divBdr>
                      <w:divsChild>
                        <w:div w:id="838272787">
                          <w:marLeft w:val="0"/>
                          <w:marRight w:val="0"/>
                          <w:marTop w:val="0"/>
                          <w:marBottom w:val="0"/>
                          <w:divBdr>
                            <w:top w:val="none" w:sz="0" w:space="0" w:color="auto"/>
                            <w:left w:val="none" w:sz="0" w:space="0" w:color="auto"/>
                            <w:bottom w:val="none" w:sz="0" w:space="0" w:color="auto"/>
                            <w:right w:val="none" w:sz="0" w:space="0" w:color="auto"/>
                          </w:divBdr>
                          <w:divsChild>
                            <w:div w:id="1432318265">
                              <w:marLeft w:val="0"/>
                              <w:marRight w:val="0"/>
                              <w:marTop w:val="0"/>
                              <w:marBottom w:val="0"/>
                              <w:divBdr>
                                <w:top w:val="none" w:sz="0" w:space="0" w:color="auto"/>
                                <w:left w:val="none" w:sz="0" w:space="0" w:color="auto"/>
                                <w:bottom w:val="none" w:sz="0" w:space="0" w:color="auto"/>
                                <w:right w:val="none" w:sz="0" w:space="0" w:color="auto"/>
                              </w:divBdr>
                              <w:divsChild>
                                <w:div w:id="217135057">
                                  <w:marLeft w:val="0"/>
                                  <w:marRight w:val="0"/>
                                  <w:marTop w:val="0"/>
                                  <w:marBottom w:val="0"/>
                                  <w:divBdr>
                                    <w:top w:val="none" w:sz="0" w:space="0" w:color="auto"/>
                                    <w:left w:val="none" w:sz="0" w:space="0" w:color="auto"/>
                                    <w:bottom w:val="none" w:sz="0" w:space="0" w:color="auto"/>
                                    <w:right w:val="none" w:sz="0" w:space="0" w:color="auto"/>
                                  </w:divBdr>
                                  <w:divsChild>
                                    <w:div w:id="1074356294">
                                      <w:marLeft w:val="0"/>
                                      <w:marRight w:val="0"/>
                                      <w:marTop w:val="0"/>
                                      <w:marBottom w:val="0"/>
                                      <w:divBdr>
                                        <w:top w:val="none" w:sz="0" w:space="0" w:color="auto"/>
                                        <w:left w:val="none" w:sz="0" w:space="0" w:color="auto"/>
                                        <w:bottom w:val="none" w:sz="0" w:space="0" w:color="auto"/>
                                        <w:right w:val="none" w:sz="0" w:space="0" w:color="auto"/>
                                      </w:divBdr>
                                      <w:divsChild>
                                        <w:div w:id="58904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1485744">
      <w:bodyDiv w:val="1"/>
      <w:marLeft w:val="0"/>
      <w:marRight w:val="0"/>
      <w:marTop w:val="0"/>
      <w:marBottom w:val="0"/>
      <w:divBdr>
        <w:top w:val="none" w:sz="0" w:space="0" w:color="auto"/>
        <w:left w:val="none" w:sz="0" w:space="0" w:color="auto"/>
        <w:bottom w:val="none" w:sz="0" w:space="0" w:color="auto"/>
        <w:right w:val="none" w:sz="0" w:space="0" w:color="auto"/>
      </w:divBdr>
      <w:divsChild>
        <w:div w:id="2053260292">
          <w:marLeft w:val="0"/>
          <w:marRight w:val="0"/>
          <w:marTop w:val="0"/>
          <w:marBottom w:val="0"/>
          <w:divBdr>
            <w:top w:val="single" w:sz="2" w:space="0" w:color="000000"/>
            <w:left w:val="single" w:sz="2" w:space="0" w:color="000000"/>
            <w:bottom w:val="single" w:sz="2" w:space="0" w:color="000000"/>
            <w:right w:val="single" w:sz="2" w:space="0" w:color="000000"/>
          </w:divBdr>
          <w:divsChild>
            <w:div w:id="1859067">
              <w:marLeft w:val="2790"/>
              <w:marRight w:val="0"/>
              <w:marTop w:val="150"/>
              <w:marBottom w:val="0"/>
              <w:divBdr>
                <w:top w:val="single" w:sz="48" w:space="0" w:color="6CC2DC"/>
                <w:left w:val="single" w:sz="48" w:space="0" w:color="6CC2DC"/>
                <w:bottom w:val="single" w:sz="48" w:space="0" w:color="6CC2DC"/>
                <w:right w:val="single" w:sz="48" w:space="0" w:color="6CC2DC"/>
              </w:divBdr>
              <w:divsChild>
                <w:div w:id="2136943525">
                  <w:marLeft w:val="0"/>
                  <w:marRight w:val="0"/>
                  <w:marTop w:val="0"/>
                  <w:marBottom w:val="0"/>
                  <w:divBdr>
                    <w:top w:val="none" w:sz="0" w:space="0" w:color="auto"/>
                    <w:left w:val="none" w:sz="0" w:space="0" w:color="auto"/>
                    <w:bottom w:val="none" w:sz="0" w:space="0" w:color="auto"/>
                    <w:right w:val="none" w:sz="0" w:space="0" w:color="auto"/>
                  </w:divBdr>
                  <w:divsChild>
                    <w:div w:id="667295012">
                      <w:marLeft w:val="0"/>
                      <w:marRight w:val="0"/>
                      <w:marTop w:val="0"/>
                      <w:marBottom w:val="0"/>
                      <w:divBdr>
                        <w:top w:val="none" w:sz="0" w:space="0" w:color="auto"/>
                        <w:left w:val="none" w:sz="0" w:space="0" w:color="auto"/>
                        <w:bottom w:val="none" w:sz="0" w:space="0" w:color="auto"/>
                        <w:right w:val="none" w:sz="0" w:space="0" w:color="auto"/>
                      </w:divBdr>
                      <w:divsChild>
                        <w:div w:id="787967135">
                          <w:marLeft w:val="0"/>
                          <w:marRight w:val="0"/>
                          <w:marTop w:val="0"/>
                          <w:marBottom w:val="0"/>
                          <w:divBdr>
                            <w:top w:val="none" w:sz="0" w:space="0" w:color="auto"/>
                            <w:left w:val="none" w:sz="0" w:space="0" w:color="auto"/>
                            <w:bottom w:val="none" w:sz="0" w:space="0" w:color="auto"/>
                            <w:right w:val="none" w:sz="0" w:space="0" w:color="auto"/>
                          </w:divBdr>
                          <w:divsChild>
                            <w:div w:id="213000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8FF97-7A0A-438C-9046-89998C6A7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372</Words>
  <Characters>2121</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I</dc:creator>
  <cp:lastModifiedBy>Hamilton</cp:lastModifiedBy>
  <cp:revision>2</cp:revision>
  <dcterms:created xsi:type="dcterms:W3CDTF">2012-09-28T09:25:00Z</dcterms:created>
  <dcterms:modified xsi:type="dcterms:W3CDTF">2012-09-28T09:25:00Z</dcterms:modified>
</cp:coreProperties>
</file>